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A7125C">
        <w:rPr>
          <w:rFonts w:ascii="Times New Roman" w:hAnsi="Times New Roman" w:cs="Times New Roman"/>
          <w:b/>
          <w:sz w:val="28"/>
          <w:szCs w:val="28"/>
        </w:rPr>
        <w:t>27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125C">
        <w:rPr>
          <w:rFonts w:ascii="Times New Roman" w:hAnsi="Times New Roman" w:cs="Times New Roman"/>
          <w:b/>
          <w:sz w:val="28"/>
          <w:szCs w:val="28"/>
        </w:rPr>
        <w:t>января</w:t>
      </w:r>
      <w:r w:rsidR="00882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306FBE">
        <w:rPr>
          <w:rFonts w:ascii="Times New Roman" w:hAnsi="Times New Roman" w:cs="Times New Roman"/>
          <w:b/>
          <w:sz w:val="28"/>
          <w:szCs w:val="28"/>
        </w:rPr>
        <w:t>2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7125C">
        <w:rPr>
          <w:rFonts w:ascii="Times New Roman" w:hAnsi="Times New Roman" w:cs="Times New Roman"/>
          <w:b/>
          <w:sz w:val="28"/>
          <w:szCs w:val="28"/>
        </w:rPr>
        <w:t>04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306FBE">
        <w:rPr>
          <w:sz w:val="28"/>
          <w:szCs w:val="28"/>
        </w:rPr>
        <w:t>08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</w:t>
      </w:r>
      <w:r w:rsidR="00306FBE">
        <w:rPr>
          <w:sz w:val="28"/>
          <w:szCs w:val="28"/>
        </w:rPr>
        <w:t>1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</w:t>
      </w:r>
      <w:r w:rsidR="00306FBE">
        <w:rPr>
          <w:sz w:val="28"/>
          <w:szCs w:val="28"/>
        </w:rPr>
        <w:t>5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306FBE">
        <w:rPr>
          <w:sz w:val="28"/>
          <w:szCs w:val="28"/>
        </w:rPr>
        <w:t>2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FBE" w:rsidRPr="00306FBE" w:rsidRDefault="005429B3" w:rsidP="00306FB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306FBE" w:rsidRPr="00306FBE">
        <w:rPr>
          <w:sz w:val="28"/>
          <w:szCs w:val="28"/>
        </w:rPr>
        <w:t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                     от 06 октября 2003 г. № 131-ФЗ «Об общих принципах организации местного самоуправления в Российской Федерации», Законом города Севастополя                 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                               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306FBE" w:rsidRPr="00306FBE">
        <w:rPr>
          <w:b/>
          <w:sz w:val="28"/>
          <w:szCs w:val="28"/>
        </w:rPr>
        <w:t xml:space="preserve"> </w:t>
      </w:r>
      <w:r w:rsidR="00306FBE" w:rsidRPr="00306FBE">
        <w:rPr>
          <w:sz w:val="28"/>
          <w:szCs w:val="28"/>
        </w:rPr>
        <w:t>от 08 ноября 2021 г.                                № 56 -ПМА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</w:t>
      </w:r>
      <w:r w:rsidR="00306FBE" w:rsidRPr="00306FBE">
        <w:rPr>
          <w:sz w:val="28"/>
          <w:szCs w:val="28"/>
          <w:lang w:val="en-US"/>
        </w:rPr>
        <w:t xml:space="preserve"> </w:t>
      </w:r>
      <w:r w:rsidR="00306FBE" w:rsidRPr="00306FBE">
        <w:rPr>
          <w:sz w:val="28"/>
          <w:szCs w:val="28"/>
        </w:rPr>
        <w:t xml:space="preserve">на 2022-2026 годы», от 27 января 2020 г. </w:t>
      </w:r>
      <w:r w:rsidR="00306FBE" w:rsidRPr="00306FBE">
        <w:rPr>
          <w:sz w:val="28"/>
          <w:szCs w:val="28"/>
        </w:rPr>
        <w:lastRenderedPageBreak/>
        <w:t>№ 06 - ПМА</w:t>
      </w:r>
      <w:r w:rsidR="00306FBE" w:rsidRPr="00306FBE">
        <w:rPr>
          <w:b/>
          <w:sz w:val="28"/>
          <w:szCs w:val="28"/>
        </w:rPr>
        <w:t xml:space="preserve"> «</w:t>
      </w:r>
      <w:r w:rsidR="00306FBE" w:rsidRPr="00306FBE">
        <w:rPr>
          <w:sz w:val="28"/>
          <w:szCs w:val="28"/>
        </w:rPr>
        <w:t>Об утверждении Порядка</w:t>
      </w:r>
      <w:r w:rsidR="00306FBE" w:rsidRPr="00306FBE">
        <w:rPr>
          <w:sz w:val="28"/>
          <w:szCs w:val="28"/>
          <w:lang w:val="en-US"/>
        </w:rPr>
        <w:t xml:space="preserve"> </w:t>
      </w:r>
      <w:r w:rsidR="00306FBE" w:rsidRPr="00306FBE">
        <w:rPr>
          <w:sz w:val="28"/>
          <w:szCs w:val="28"/>
        </w:rPr>
        <w:t xml:space="preserve">формирования Календарного 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306FBE" w:rsidRPr="00306FBE">
        <w:rPr>
          <w:b/>
          <w:sz w:val="28"/>
          <w:szCs w:val="28"/>
        </w:rPr>
        <w:t>постановляет:</w:t>
      </w:r>
    </w:p>
    <w:p w:rsidR="00306FBE" w:rsidRPr="00306FBE" w:rsidRDefault="00306FBE" w:rsidP="00306FBE">
      <w:pPr>
        <w:jc w:val="both"/>
        <w:rPr>
          <w:sz w:val="28"/>
          <w:szCs w:val="28"/>
          <w:lang w:val="en-US"/>
        </w:rPr>
      </w:pPr>
    </w:p>
    <w:p w:rsidR="00064D8E" w:rsidRPr="004205E2" w:rsidRDefault="001A1EBF" w:rsidP="00306F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306FBE">
        <w:rPr>
          <w:sz w:val="28"/>
          <w:szCs w:val="28"/>
        </w:rPr>
        <w:t>08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</w:t>
      </w:r>
      <w:r w:rsidR="00306FBE">
        <w:rPr>
          <w:sz w:val="28"/>
          <w:szCs w:val="28"/>
        </w:rPr>
        <w:t>1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</w:t>
      </w:r>
      <w:r w:rsidR="00306FBE">
        <w:rPr>
          <w:sz w:val="28"/>
          <w:szCs w:val="28"/>
        </w:rPr>
        <w:t>5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306FBE">
        <w:rPr>
          <w:sz w:val="28"/>
          <w:szCs w:val="28"/>
        </w:rPr>
        <w:t>2</w:t>
      </w:r>
      <w:r w:rsidR="00EC2E71">
        <w:rPr>
          <w:sz w:val="28"/>
          <w:szCs w:val="28"/>
        </w:rPr>
        <w:t xml:space="preserve">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306FBE" w:rsidRPr="007008E3" w:rsidRDefault="00306FBE" w:rsidP="00306FBE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4. </w:t>
      </w:r>
      <w:r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>Г</w:t>
      </w:r>
      <w:r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B45D0">
      <w:pPr>
        <w:ind w:firstLine="709"/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B2B02" w:rsidRPr="00436311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D0788D" w:rsidRDefault="00D0788D" w:rsidP="00746BAB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306FBE" w:rsidRPr="00BE5DD1" w:rsidRDefault="00306FBE" w:rsidP="00306FB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306FBE" w:rsidRDefault="00306FBE" w:rsidP="00306FBE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A7125C">
        <w:rPr>
          <w:spacing w:val="-2"/>
          <w:sz w:val="24"/>
          <w:szCs w:val="24"/>
        </w:rPr>
        <w:t>27</w:t>
      </w:r>
      <w:r>
        <w:rPr>
          <w:spacing w:val="-2"/>
          <w:sz w:val="24"/>
          <w:szCs w:val="24"/>
        </w:rPr>
        <w:t xml:space="preserve">» </w:t>
      </w:r>
      <w:r w:rsidR="00A7125C">
        <w:rPr>
          <w:spacing w:val="-2"/>
          <w:sz w:val="24"/>
          <w:szCs w:val="24"/>
        </w:rPr>
        <w:t>января</w:t>
      </w:r>
      <w:r>
        <w:rPr>
          <w:spacing w:val="-2"/>
          <w:sz w:val="24"/>
          <w:szCs w:val="24"/>
        </w:rPr>
        <w:t xml:space="preserve"> 20</w:t>
      </w:r>
      <w:r w:rsidR="00E7497E">
        <w:rPr>
          <w:spacing w:val="-2"/>
          <w:sz w:val="24"/>
          <w:szCs w:val="24"/>
        </w:rPr>
        <w:t>22</w:t>
      </w:r>
      <w:r>
        <w:rPr>
          <w:spacing w:val="-2"/>
          <w:sz w:val="24"/>
          <w:szCs w:val="24"/>
        </w:rPr>
        <w:t xml:space="preserve"> г. № </w:t>
      </w:r>
      <w:r w:rsidR="00A7125C">
        <w:rPr>
          <w:spacing w:val="-2"/>
          <w:sz w:val="24"/>
          <w:szCs w:val="24"/>
        </w:rPr>
        <w:t>04</w:t>
      </w:r>
      <w:bookmarkStart w:id="0" w:name="_GoBack"/>
      <w:bookmarkEnd w:id="0"/>
      <w:r>
        <w:rPr>
          <w:spacing w:val="-2"/>
          <w:sz w:val="24"/>
          <w:szCs w:val="24"/>
        </w:rPr>
        <w:t>- ПМА</w:t>
      </w: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физкультурных и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 </w:t>
      </w: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306FBE" w:rsidRPr="00061759" w:rsidTr="00791BF7">
        <w:trPr>
          <w:trHeight w:val="555"/>
          <w:tblHeader/>
        </w:trPr>
        <w:tc>
          <w:tcPr>
            <w:tcW w:w="396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306FBE" w:rsidRPr="00061759" w:rsidRDefault="00306FBE" w:rsidP="00791BF7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306FBE" w:rsidRPr="00061759" w:rsidTr="00791BF7">
        <w:trPr>
          <w:trHeight w:val="285"/>
        </w:trPr>
        <w:tc>
          <w:tcPr>
            <w:tcW w:w="396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306FBE" w:rsidRPr="00061759" w:rsidTr="00791BF7">
        <w:trPr>
          <w:trHeight w:val="272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306FBE" w:rsidRPr="00061759" w:rsidTr="00791BF7">
        <w:trPr>
          <w:trHeight w:val="290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306FBE" w:rsidRPr="00061759" w:rsidTr="00791BF7">
        <w:trPr>
          <w:trHeight w:val="884"/>
        </w:trPr>
        <w:tc>
          <w:tcPr>
            <w:tcW w:w="396" w:type="dxa"/>
          </w:tcPr>
          <w:p w:rsidR="00306FBE" w:rsidRPr="00A40E97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306FBE" w:rsidRPr="00A40E97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306FBE" w:rsidRPr="00A40E97" w:rsidRDefault="00306FBE" w:rsidP="00E7497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A40E97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061759" w:rsidTr="00791BF7">
        <w:trPr>
          <w:trHeight w:val="1252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061759" w:rsidTr="00791BF7">
        <w:trPr>
          <w:trHeight w:val="141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306FBE" w:rsidRPr="00592EC7" w:rsidTr="00791BF7">
        <w:trPr>
          <w:trHeight w:val="1261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306FBE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1191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306FBE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339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306FBE" w:rsidRPr="00592EC7" w:rsidTr="00791BF7">
        <w:trPr>
          <w:trHeight w:val="1974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Default="00306FBE" w:rsidP="00791BF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1988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Default="00306FBE" w:rsidP="00791BF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306FBE" w:rsidRPr="00F32B17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365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306FBE" w:rsidRPr="00592EC7" w:rsidTr="00791BF7">
        <w:trPr>
          <w:trHeight w:val="1158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России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306FBE">
        <w:trPr>
          <w:trHeight w:val="266"/>
        </w:trPr>
        <w:tc>
          <w:tcPr>
            <w:tcW w:w="14742" w:type="dxa"/>
            <w:gridSpan w:val="8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90,5</w:t>
            </w:r>
          </w:p>
        </w:tc>
      </w:tr>
      <w:tr w:rsidR="00306FBE" w:rsidRPr="00592EC7" w:rsidTr="00A05763">
        <w:trPr>
          <w:trHeight w:val="490"/>
        </w:trPr>
        <w:tc>
          <w:tcPr>
            <w:tcW w:w="14742" w:type="dxa"/>
            <w:gridSpan w:val="8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4511AE">
              <w:rPr>
                <w:b/>
                <w:sz w:val="17"/>
                <w:szCs w:val="17"/>
              </w:rPr>
              <w:t>Водное поло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среди спортсменов 2010, 2011,-2012 г.р.</w:t>
            </w:r>
          </w:p>
        </w:tc>
        <w:tc>
          <w:tcPr>
            <w:tcW w:w="1417" w:type="dxa"/>
          </w:tcPr>
          <w:p w:rsidR="00306FBE" w:rsidRPr="00A40E97" w:rsidRDefault="00306FBE" w:rsidP="00306FBE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306FBE" w:rsidRPr="00A40E97" w:rsidRDefault="00306FBE" w:rsidP="00306FB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A40E97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306FBE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306FBE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306FBE" w:rsidRPr="00436311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306FBE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306FBE" w:rsidRDefault="00306FBE" w:rsidP="00306FBE">
      <w:pPr>
        <w:ind w:left="426" w:right="111"/>
        <w:rPr>
          <w:spacing w:val="-16"/>
          <w:sz w:val="27"/>
          <w:szCs w:val="27"/>
        </w:rPr>
      </w:pPr>
    </w:p>
    <w:p w:rsidR="00306FBE" w:rsidRPr="00CC65AE" w:rsidRDefault="00306FBE" w:rsidP="00306FBE">
      <w:pPr>
        <w:jc w:val="center"/>
        <w:rPr>
          <w:sz w:val="27"/>
          <w:szCs w:val="27"/>
        </w:rPr>
      </w:pPr>
    </w:p>
    <w:p w:rsidR="00F35778" w:rsidRPr="00CC65AE" w:rsidRDefault="00F35778" w:rsidP="00306FBE">
      <w:pPr>
        <w:ind w:firstLine="9356"/>
        <w:rPr>
          <w:sz w:val="27"/>
          <w:szCs w:val="27"/>
        </w:rPr>
      </w:pPr>
    </w:p>
    <w:sectPr w:rsidR="00F35778" w:rsidRPr="00CC65AE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63" w:rsidRDefault="00941563" w:rsidP="00CF18D9">
      <w:r>
        <w:separator/>
      </w:r>
    </w:p>
  </w:endnote>
  <w:endnote w:type="continuationSeparator" w:id="0">
    <w:p w:rsidR="00941563" w:rsidRDefault="00941563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941563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63" w:rsidRDefault="00941563" w:rsidP="00CF18D9">
      <w:r>
        <w:separator/>
      </w:r>
    </w:p>
  </w:footnote>
  <w:footnote w:type="continuationSeparator" w:id="0">
    <w:p w:rsidR="00941563" w:rsidRDefault="00941563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937A4D">
        <w:pPr>
          <w:pStyle w:val="a9"/>
          <w:jc w:val="center"/>
        </w:pPr>
        <w:r>
          <w:t>2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696798"/>
      <w:docPartObj>
        <w:docPartGallery w:val="Page Numbers (Top of Page)"/>
        <w:docPartUnique/>
      </w:docPartObj>
    </w:sdtPr>
    <w:sdtEndPr/>
    <w:sdtContent>
      <w:p w:rsidR="00937A4D" w:rsidRDefault="00937A4D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1135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11C0F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45D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42F6D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06FBE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A32C7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583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2CD8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533D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45B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34D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B73EC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37A4D"/>
    <w:rsid w:val="00941563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125C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7497E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516"/>
    <w:rsid w:val="00F54739"/>
    <w:rsid w:val="00F62B5F"/>
    <w:rsid w:val="00F7175C"/>
    <w:rsid w:val="00F72A0E"/>
    <w:rsid w:val="00F7458E"/>
    <w:rsid w:val="00F9284E"/>
    <w:rsid w:val="00F93866"/>
    <w:rsid w:val="00FA3E66"/>
    <w:rsid w:val="00FA6FE3"/>
    <w:rsid w:val="00FB2B02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23FAB-3A0C-420C-9247-FF1348AA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Yurotdel</cp:lastModifiedBy>
  <cp:revision>10</cp:revision>
  <cp:lastPrinted>2021-08-24T12:34:00Z</cp:lastPrinted>
  <dcterms:created xsi:type="dcterms:W3CDTF">2021-10-28T09:16:00Z</dcterms:created>
  <dcterms:modified xsi:type="dcterms:W3CDTF">2022-02-02T11:26:00Z</dcterms:modified>
</cp:coreProperties>
</file>